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06" w:rsidRPr="002B088F" w:rsidRDefault="002B088F" w:rsidP="00E7428A">
      <w:pPr>
        <w:jc w:val="center"/>
        <w:rPr>
          <w:rFonts w:ascii="Cambria" w:hAnsi="Cambria"/>
          <w:b/>
          <w:sz w:val="40"/>
        </w:rPr>
      </w:pPr>
      <w:r w:rsidRPr="002B088F">
        <w:rPr>
          <w:rFonts w:ascii="Cambria" w:hAnsi="Cambria"/>
          <w:b/>
          <w:sz w:val="40"/>
        </w:rPr>
        <w:t>TORNEIO DE BOLICHE ASFUG 2016</w:t>
      </w:r>
    </w:p>
    <w:p w:rsidR="00E83D06" w:rsidRPr="002B088F" w:rsidRDefault="00E83D06" w:rsidP="00E7428A">
      <w:pPr>
        <w:rPr>
          <w:rFonts w:ascii="Cambria" w:hAnsi="Cambria"/>
          <w:b/>
          <w:sz w:val="36"/>
        </w:rPr>
      </w:pP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O Torneio de Boliche da ASFUG é organizado pela administração e tem por objetivo congregar seus associados em uma atividade divertida e saudável.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O torneio realizar-se-á no dia </w:t>
      </w:r>
      <w:r w:rsidR="00ED2793" w:rsidRPr="002B088F">
        <w:rPr>
          <w:rFonts w:ascii="Cambria" w:hAnsi="Cambria"/>
          <w:sz w:val="24"/>
        </w:rPr>
        <w:t>15 e 29</w:t>
      </w:r>
      <w:r w:rsidRPr="002B088F">
        <w:rPr>
          <w:rFonts w:ascii="Cambria" w:hAnsi="Cambria"/>
          <w:sz w:val="24"/>
        </w:rPr>
        <w:t xml:space="preserve"> de outubro de 201</w:t>
      </w:r>
      <w:r w:rsidR="00ED2793" w:rsidRPr="002B088F">
        <w:rPr>
          <w:rFonts w:ascii="Cambria" w:hAnsi="Cambria"/>
          <w:sz w:val="24"/>
        </w:rPr>
        <w:t>6</w:t>
      </w:r>
      <w:r w:rsidRPr="002B088F">
        <w:rPr>
          <w:rFonts w:ascii="Cambria" w:hAnsi="Cambria"/>
          <w:sz w:val="24"/>
        </w:rPr>
        <w:t>, Sábado, com início a ser definido.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Poderá participar </w:t>
      </w:r>
      <w:proofErr w:type="gramStart"/>
      <w:r w:rsidRPr="002B088F">
        <w:rPr>
          <w:rFonts w:ascii="Cambria" w:hAnsi="Cambria"/>
          <w:sz w:val="24"/>
        </w:rPr>
        <w:t>Celetista e Estagiários</w:t>
      </w:r>
      <w:r w:rsidR="00ED2793" w:rsidRPr="002B088F">
        <w:rPr>
          <w:rFonts w:ascii="Cambria" w:hAnsi="Cambria"/>
          <w:sz w:val="24"/>
        </w:rPr>
        <w:t xml:space="preserve"> Associados </w:t>
      </w:r>
      <w:r w:rsidR="002B088F" w:rsidRPr="002B088F">
        <w:rPr>
          <w:rFonts w:ascii="Cambria" w:hAnsi="Cambria"/>
          <w:sz w:val="24"/>
        </w:rPr>
        <w:t>à</w:t>
      </w:r>
      <w:bookmarkStart w:id="0" w:name="_GoBack"/>
      <w:bookmarkEnd w:id="0"/>
      <w:r w:rsidR="002B088F">
        <w:rPr>
          <w:rFonts w:ascii="Cambria" w:hAnsi="Cambria"/>
          <w:sz w:val="24"/>
        </w:rPr>
        <w:t xml:space="preserve"> </w:t>
      </w:r>
      <w:r w:rsidR="00ED2793" w:rsidRPr="002B088F">
        <w:rPr>
          <w:rFonts w:ascii="Cambria" w:hAnsi="Cambria"/>
          <w:sz w:val="24"/>
        </w:rPr>
        <w:t>ASFUG</w:t>
      </w:r>
      <w:proofErr w:type="gramEnd"/>
      <w:r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A equipe deverá ser composta com no máx</w:t>
      </w:r>
      <w:r w:rsidR="00ED2793" w:rsidRPr="002B088F">
        <w:rPr>
          <w:rFonts w:ascii="Cambria" w:hAnsi="Cambria"/>
          <w:sz w:val="24"/>
        </w:rPr>
        <w:t xml:space="preserve">imo </w:t>
      </w:r>
      <w:proofErr w:type="gramStart"/>
      <w:r w:rsidR="00ED2793" w:rsidRPr="002B088F">
        <w:rPr>
          <w:rFonts w:ascii="Cambria" w:hAnsi="Cambria"/>
          <w:sz w:val="24"/>
        </w:rPr>
        <w:t>5</w:t>
      </w:r>
      <w:proofErr w:type="gramEnd"/>
      <w:r w:rsidR="00ED2793" w:rsidRPr="002B088F">
        <w:rPr>
          <w:rFonts w:ascii="Cambria" w:hAnsi="Cambria"/>
          <w:sz w:val="24"/>
        </w:rPr>
        <w:t xml:space="preserve"> integrantes ou no mínimo 4</w:t>
      </w:r>
      <w:r w:rsidRPr="002B088F">
        <w:rPr>
          <w:rFonts w:ascii="Cambria" w:hAnsi="Cambria"/>
          <w:sz w:val="24"/>
        </w:rPr>
        <w:t xml:space="preserve"> integrantes, previamente inscritos.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Será </w:t>
      </w:r>
      <w:proofErr w:type="gramStart"/>
      <w:r w:rsidRPr="002B088F">
        <w:rPr>
          <w:rFonts w:ascii="Cambria" w:hAnsi="Cambria"/>
          <w:sz w:val="24"/>
        </w:rPr>
        <w:t>permitido</w:t>
      </w:r>
      <w:proofErr w:type="gramEnd"/>
      <w:r w:rsidRPr="002B088F">
        <w:rPr>
          <w:rFonts w:ascii="Cambria" w:hAnsi="Cambria"/>
          <w:sz w:val="24"/>
        </w:rPr>
        <w:t xml:space="preserve"> a substituição de jog</w:t>
      </w:r>
      <w:r w:rsidR="00ED2793" w:rsidRPr="002B088F">
        <w:rPr>
          <w:rFonts w:ascii="Cambria" w:hAnsi="Cambria"/>
          <w:sz w:val="24"/>
        </w:rPr>
        <w:t xml:space="preserve">adores já inscritos até o dia </w:t>
      </w:r>
      <w:r w:rsidR="009C6670">
        <w:rPr>
          <w:rFonts w:ascii="Cambria" w:hAnsi="Cambria"/>
          <w:sz w:val="24"/>
        </w:rPr>
        <w:t>11</w:t>
      </w:r>
      <w:r w:rsidR="00ED2793" w:rsidRPr="002B088F">
        <w:rPr>
          <w:rFonts w:ascii="Cambria" w:hAnsi="Cambria"/>
          <w:sz w:val="24"/>
        </w:rPr>
        <w:t>/10/2016</w:t>
      </w:r>
      <w:r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As rodadas acontecerão conforme a tabela previamente elabora</w:t>
      </w:r>
      <w:r w:rsidR="00ED2793" w:rsidRPr="002B088F">
        <w:rPr>
          <w:rFonts w:ascii="Cambria" w:hAnsi="Cambria"/>
          <w:sz w:val="24"/>
        </w:rPr>
        <w:t>da. Que será anunciada no dia 14/10/2016</w:t>
      </w:r>
      <w:r w:rsidR="00E7428A" w:rsidRPr="002B088F">
        <w:rPr>
          <w:rFonts w:ascii="Cambria" w:hAnsi="Cambria"/>
          <w:sz w:val="24"/>
        </w:rPr>
        <w:t>.</w:t>
      </w:r>
    </w:p>
    <w:p w:rsidR="00E83D06" w:rsidRPr="009978CA" w:rsidRDefault="00E83D06" w:rsidP="00E7428A">
      <w:pPr>
        <w:pStyle w:val="PargrafodaLista"/>
        <w:numPr>
          <w:ilvl w:val="0"/>
          <w:numId w:val="1"/>
        </w:numPr>
        <w:spacing w:line="480" w:lineRule="auto"/>
        <w:ind w:left="142" w:hanging="142"/>
        <w:rPr>
          <w:rFonts w:ascii="Cambria" w:hAnsi="Cambria"/>
          <w:b/>
          <w:sz w:val="24"/>
          <w:u w:val="single"/>
        </w:rPr>
      </w:pPr>
      <w:r w:rsidRPr="009978CA">
        <w:rPr>
          <w:rFonts w:ascii="Cambria" w:hAnsi="Cambria"/>
          <w:sz w:val="24"/>
        </w:rPr>
        <w:t>Local:</w:t>
      </w:r>
      <w:r w:rsidR="009978CA">
        <w:rPr>
          <w:rFonts w:ascii="Cambria" w:hAnsi="Cambria"/>
          <w:sz w:val="24"/>
        </w:rPr>
        <w:t xml:space="preserve"> </w:t>
      </w:r>
      <w:r w:rsidRPr="009978CA">
        <w:rPr>
          <w:rFonts w:ascii="Cambria" w:hAnsi="Cambria"/>
          <w:b/>
          <w:sz w:val="24"/>
          <w:u w:val="single"/>
        </w:rPr>
        <w:t>STRIKER BOLICHE – SHOOPING PASSEIO DAS AGUAS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As inscrições deverão ser entregues na Administração da ASFUG ou pelo e-mail (</w:t>
      </w:r>
      <w:hyperlink r:id="rId8" w:history="1">
        <w:r w:rsidRPr="002B088F">
          <w:rPr>
            <w:rStyle w:val="Hyperlink"/>
            <w:rFonts w:ascii="Cambria" w:hAnsi="Cambria"/>
            <w:color w:val="auto"/>
            <w:sz w:val="24"/>
          </w:rPr>
          <w:t>asfug@asfug.com.br</w:t>
        </w:r>
      </w:hyperlink>
      <w:r w:rsidRPr="002B088F">
        <w:rPr>
          <w:rFonts w:ascii="Cambria" w:hAnsi="Cambria"/>
          <w:sz w:val="24"/>
        </w:rPr>
        <w:t xml:space="preserve">) até o dia </w:t>
      </w:r>
      <w:r w:rsidR="00A21173">
        <w:rPr>
          <w:rFonts w:ascii="Cambria" w:hAnsi="Cambria"/>
          <w:sz w:val="24"/>
        </w:rPr>
        <w:t>05</w:t>
      </w:r>
      <w:r w:rsidR="00ED2793" w:rsidRPr="002B088F">
        <w:rPr>
          <w:rFonts w:ascii="Cambria" w:hAnsi="Cambria"/>
          <w:sz w:val="24"/>
        </w:rPr>
        <w:t>/10/2016</w:t>
      </w:r>
      <w:r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A inscrição será validada após a confirmação do pagamento de cada equipe.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O valor</w:t>
      </w:r>
      <w:r w:rsidR="00ED2793" w:rsidRPr="002B088F">
        <w:rPr>
          <w:rFonts w:ascii="Cambria" w:hAnsi="Cambria"/>
          <w:sz w:val="24"/>
        </w:rPr>
        <w:t xml:space="preserve"> por equipe é R$ 9</w:t>
      </w:r>
      <w:r w:rsidRPr="002B088F">
        <w:rPr>
          <w:rFonts w:ascii="Cambria" w:hAnsi="Cambria"/>
          <w:sz w:val="24"/>
        </w:rPr>
        <w:t>0,00</w:t>
      </w:r>
      <w:r w:rsidR="002B088F">
        <w:rPr>
          <w:rFonts w:ascii="Cambria" w:hAnsi="Cambria"/>
          <w:sz w:val="24"/>
        </w:rPr>
        <w:t xml:space="preserve"> (Incluso jogos, Camisetas, Medalhas e </w:t>
      </w:r>
      <w:proofErr w:type="spellStart"/>
      <w:r w:rsidR="002B088F">
        <w:rPr>
          <w:rFonts w:ascii="Cambria" w:hAnsi="Cambria"/>
          <w:sz w:val="24"/>
        </w:rPr>
        <w:t>Coffee</w:t>
      </w:r>
      <w:proofErr w:type="spellEnd"/>
      <w:r w:rsidR="002B088F">
        <w:rPr>
          <w:rFonts w:ascii="Cambria" w:hAnsi="Cambria"/>
          <w:sz w:val="24"/>
        </w:rPr>
        <w:t xml:space="preserve"> Break)</w:t>
      </w:r>
      <w:r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Só serão aceitas inscrições co</w:t>
      </w:r>
      <w:r w:rsidR="00ED2793" w:rsidRPr="002B088F">
        <w:rPr>
          <w:rFonts w:ascii="Cambria" w:hAnsi="Cambria"/>
          <w:sz w:val="24"/>
        </w:rPr>
        <w:t xml:space="preserve">m pagamento efetuado até o dia </w:t>
      </w:r>
      <w:r w:rsidR="00A21173">
        <w:rPr>
          <w:rFonts w:ascii="Cambria" w:hAnsi="Cambria"/>
          <w:sz w:val="24"/>
        </w:rPr>
        <w:t>07</w:t>
      </w:r>
      <w:r w:rsidRPr="002B088F">
        <w:rPr>
          <w:rFonts w:ascii="Cambria" w:hAnsi="Cambria"/>
          <w:sz w:val="24"/>
        </w:rPr>
        <w:t>/10/201</w:t>
      </w:r>
      <w:r w:rsidR="00ED2793" w:rsidRPr="002B088F">
        <w:rPr>
          <w:rFonts w:ascii="Cambria" w:hAnsi="Cambria"/>
          <w:sz w:val="24"/>
        </w:rPr>
        <w:t>6</w:t>
      </w:r>
      <w:r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O pagamento poderá ser por meio de Depósito, Transferência ou em dinheiro na Administração da ASFUG. O comprovante de pagamento deverá ser encaminhado para o e-mail: </w:t>
      </w:r>
      <w:hyperlink r:id="rId9" w:history="1">
        <w:r w:rsidRPr="002B088F">
          <w:rPr>
            <w:rStyle w:val="Hyperlink"/>
            <w:rFonts w:ascii="Cambria" w:hAnsi="Cambria"/>
            <w:color w:val="auto"/>
            <w:sz w:val="24"/>
          </w:rPr>
          <w:t>asfug@asfug.com.br</w:t>
        </w:r>
      </w:hyperlink>
      <w:r w:rsidR="00721F2D" w:rsidRPr="002B088F">
        <w:rPr>
          <w:rStyle w:val="Hyperlink"/>
          <w:rFonts w:ascii="Cambria" w:hAnsi="Cambria"/>
          <w:color w:val="auto"/>
          <w:sz w:val="24"/>
          <w:u w:val="none"/>
        </w:rPr>
        <w:t xml:space="preserve"> .</w:t>
      </w:r>
    </w:p>
    <w:p w:rsidR="00E83D06" w:rsidRPr="002B088F" w:rsidRDefault="00E83D06" w:rsidP="00E7428A">
      <w:pPr>
        <w:pStyle w:val="PargrafodaLista"/>
        <w:spacing w:line="480" w:lineRule="auto"/>
        <w:ind w:left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Dados Bancários para depósito das inscrições:</w:t>
      </w:r>
    </w:p>
    <w:p w:rsidR="00E83D06" w:rsidRPr="002B088F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Associação dos Funcionários da Unimed Goiânia</w:t>
      </w:r>
    </w:p>
    <w:p w:rsidR="00E83D06" w:rsidRPr="002B088F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Banco Santander</w:t>
      </w:r>
    </w:p>
    <w:p w:rsidR="00E83D06" w:rsidRPr="002B088F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Agência: 3444</w:t>
      </w:r>
    </w:p>
    <w:p w:rsidR="00E83D06" w:rsidRPr="002B088F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Conta Corrente: 13-000896-6</w:t>
      </w:r>
    </w:p>
    <w:p w:rsidR="00E83D06" w:rsidRPr="002B088F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lastRenderedPageBreak/>
        <w:t>CNPJ: 37.039.187/0001-47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A equipe deverá chegar com 30 minutos de antecedência para o credenciamento.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proofErr w:type="gramStart"/>
      <w:r w:rsidRPr="002B088F">
        <w:rPr>
          <w:rFonts w:ascii="Cambria" w:hAnsi="Cambria"/>
          <w:sz w:val="24"/>
        </w:rPr>
        <w:t>Será</w:t>
      </w:r>
      <w:proofErr w:type="gramEnd"/>
      <w:r w:rsidRPr="002B088F">
        <w:rPr>
          <w:rFonts w:ascii="Cambria" w:hAnsi="Cambria"/>
          <w:sz w:val="24"/>
        </w:rPr>
        <w:t xml:space="preserve"> concedido 15 minutos de tolerância.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Caso uma equipe não compareça para jogar com no mínimo </w:t>
      </w:r>
      <w:r w:rsidR="009978CA">
        <w:rPr>
          <w:rFonts w:ascii="Cambria" w:hAnsi="Cambria"/>
          <w:sz w:val="24"/>
        </w:rPr>
        <w:t>Quatro</w:t>
      </w:r>
      <w:r w:rsidRPr="002B088F">
        <w:rPr>
          <w:rFonts w:ascii="Cambria" w:hAnsi="Cambria"/>
          <w:sz w:val="24"/>
        </w:rPr>
        <w:t xml:space="preserve"> jogadores, no dia de seu jogo, perderá automaticamente os pontos do jogo por WO, computando-se pontos para a equipe adversária. Neste caso, o jogo será realizado e a pontuação da equipe será computada.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Os atletas estão proibidos de manusear o teclado do monitor, sendo permitido apenas ao “fiscal” ou qualquer membro da comissão organizadora</w:t>
      </w:r>
      <w:r w:rsidR="00E7428A" w:rsidRPr="002B088F">
        <w:rPr>
          <w:rFonts w:ascii="Cambria" w:hAnsi="Cambria"/>
          <w:sz w:val="24"/>
        </w:rPr>
        <w:t>.</w:t>
      </w:r>
    </w:p>
    <w:p w:rsidR="00E83D06" w:rsidRPr="002B088F" w:rsidRDefault="00A46CA9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É</w:t>
      </w:r>
      <w:r w:rsidR="00E83D06" w:rsidRPr="002B088F">
        <w:rPr>
          <w:rFonts w:ascii="Cambria" w:hAnsi="Cambria"/>
          <w:sz w:val="24"/>
        </w:rPr>
        <w:t xml:space="preserve"> proibido o atleta durante o jogo da sua equipe se ausentar da pista sem a autorização dos organizadores presente</w:t>
      </w:r>
      <w:r>
        <w:rPr>
          <w:rFonts w:ascii="Cambria" w:hAnsi="Cambria"/>
          <w:sz w:val="24"/>
        </w:rPr>
        <w:t>s</w:t>
      </w:r>
      <w:r w:rsidR="00E83D06"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Será desclassificado o atleta que praticar agressão física ou verbal contra participantes do Torneio de Boliche </w:t>
      </w:r>
      <w:r w:rsidR="00ED2793" w:rsidRPr="002B088F">
        <w:rPr>
          <w:rFonts w:ascii="Cambria" w:hAnsi="Cambria"/>
          <w:sz w:val="24"/>
        </w:rPr>
        <w:t>ASFUG 2016.</w:t>
      </w:r>
    </w:p>
    <w:p w:rsidR="00E83D06" w:rsidRPr="002B088F" w:rsidRDefault="00E83D06" w:rsidP="00E7428A">
      <w:pPr>
        <w:pStyle w:val="PargrafodaLista"/>
        <w:numPr>
          <w:ilvl w:val="0"/>
          <w:numId w:val="4"/>
        </w:numPr>
        <w:spacing w:line="480" w:lineRule="auto"/>
        <w:ind w:left="567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Em caso de agressão física estará sujeito ao acionamento de autoridade policial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Os atletas devem estar cientes de todas as regras do jogo e do regulamento do Torneio de Boliche ASFUG 201</w:t>
      </w:r>
      <w:r w:rsidR="00ED2793" w:rsidRPr="002B088F">
        <w:rPr>
          <w:rFonts w:ascii="Cambria" w:hAnsi="Cambria"/>
          <w:sz w:val="24"/>
        </w:rPr>
        <w:t>6</w:t>
      </w:r>
      <w:r w:rsidRPr="002B088F">
        <w:rPr>
          <w:rFonts w:ascii="Cambria" w:hAnsi="Cambria"/>
          <w:sz w:val="24"/>
        </w:rPr>
        <w:t>, antes de iniciarem as partidas.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Não serão aceitos, atletas não inscritos</w:t>
      </w:r>
      <w:r w:rsidR="00E7428A"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Em cada pista poderá jogar até 5 integrantes em partida de 10 “frames”, sendo que cada jogador terá 2 frames, cabendo à equipe definir a ordem da jogada.</w:t>
      </w:r>
    </w:p>
    <w:p w:rsidR="00721F2D" w:rsidRPr="002B088F" w:rsidRDefault="00E83D06" w:rsidP="00721F2D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O jogador deve estar pronto para jogar quando for sua vez e não deve atrasar o arremesso.</w:t>
      </w:r>
      <w:r w:rsidR="00721F2D" w:rsidRPr="002B088F">
        <w:rPr>
          <w:rFonts w:ascii="Cambria" w:hAnsi="Cambria"/>
          <w:sz w:val="24"/>
        </w:rPr>
        <w:t xml:space="preserve">  </w:t>
      </w:r>
    </w:p>
    <w:p w:rsidR="00721F2D" w:rsidRPr="002B088F" w:rsidRDefault="00ED2793" w:rsidP="00DB6313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Os pontos serão</w:t>
      </w:r>
      <w:r w:rsidR="00DB6313" w:rsidRPr="002B088F">
        <w:rPr>
          <w:rFonts w:ascii="Cambria" w:hAnsi="Cambria"/>
          <w:sz w:val="24"/>
        </w:rPr>
        <w:t xml:space="preserve"> somados ao final de cada partida, Tendo-se assim a equipe que mais derrubou pinos</w:t>
      </w:r>
      <w:r w:rsidR="002B088F" w:rsidRPr="002B088F">
        <w:rPr>
          <w:rFonts w:ascii="Cambria" w:hAnsi="Cambria"/>
          <w:sz w:val="24"/>
        </w:rPr>
        <w:t>,</w:t>
      </w:r>
      <w:r w:rsidR="00DB6313" w:rsidRPr="002B088F">
        <w:rPr>
          <w:rFonts w:ascii="Cambria" w:hAnsi="Cambria"/>
          <w:sz w:val="24"/>
        </w:rPr>
        <w:t xml:space="preserve"> </w:t>
      </w:r>
      <w:r w:rsidR="002B088F" w:rsidRPr="002B088F">
        <w:rPr>
          <w:rFonts w:ascii="Cambria" w:hAnsi="Cambria"/>
          <w:sz w:val="24"/>
        </w:rPr>
        <w:t>irá sendo</w:t>
      </w:r>
      <w:r w:rsidR="00DB6313" w:rsidRPr="002B088F">
        <w:rPr>
          <w:rFonts w:ascii="Cambria" w:hAnsi="Cambria"/>
          <w:sz w:val="24"/>
        </w:rPr>
        <w:t xml:space="preserve"> classificada</w:t>
      </w:r>
      <w:r w:rsidR="00721F2D"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Em caso de empate de pontuação na primeira etapa ou na etapa final, serão considerados como critérios de desempate: primeiro o Maior número de “</w:t>
      </w:r>
      <w:proofErr w:type="spellStart"/>
      <w:r w:rsidRPr="002B088F">
        <w:rPr>
          <w:rFonts w:ascii="Cambria" w:hAnsi="Cambria"/>
          <w:sz w:val="24"/>
        </w:rPr>
        <w:t>strikes</w:t>
      </w:r>
      <w:proofErr w:type="spellEnd"/>
      <w:r w:rsidRPr="002B088F">
        <w:rPr>
          <w:rFonts w:ascii="Cambria" w:hAnsi="Cambria"/>
          <w:b/>
          <w:sz w:val="24"/>
        </w:rPr>
        <w:t>”</w:t>
      </w:r>
      <w:r w:rsidR="00995309" w:rsidRPr="002B088F">
        <w:rPr>
          <w:rFonts w:ascii="Cambria" w:hAnsi="Cambria"/>
          <w:sz w:val="24"/>
        </w:rPr>
        <w:t xml:space="preserve"> e segundo m</w:t>
      </w:r>
      <w:r w:rsidRPr="002B088F">
        <w:rPr>
          <w:rFonts w:ascii="Cambria" w:hAnsi="Cambria"/>
          <w:sz w:val="24"/>
        </w:rPr>
        <w:t>aior número de “</w:t>
      </w:r>
      <w:proofErr w:type="spellStart"/>
      <w:r w:rsidRPr="002B088F">
        <w:rPr>
          <w:rFonts w:ascii="Cambria" w:hAnsi="Cambria"/>
          <w:sz w:val="24"/>
        </w:rPr>
        <w:t>spare</w:t>
      </w:r>
      <w:proofErr w:type="spellEnd"/>
      <w:r w:rsidRPr="002B088F">
        <w:rPr>
          <w:rFonts w:ascii="Cambria" w:hAnsi="Cambria"/>
          <w:b/>
          <w:sz w:val="24"/>
        </w:rPr>
        <w:t>”.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lastRenderedPageBreak/>
        <w:t>Disputarão a etapa final, as equipes classificadas na etapa anterior, sendo que a pontuação neste momento será zerada.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Nesta etapa as equipes disputarão a partida, obtendo-se assim: </w:t>
      </w:r>
      <w:r w:rsidR="002B088F" w:rsidRPr="002B088F">
        <w:rPr>
          <w:rFonts w:ascii="Cambria" w:hAnsi="Cambria"/>
          <w:sz w:val="24"/>
        </w:rPr>
        <w:t>1° 2° e 3° Lugar.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As </w:t>
      </w:r>
      <w:r w:rsidR="00A46CA9">
        <w:rPr>
          <w:rFonts w:ascii="Cambria" w:hAnsi="Cambria"/>
          <w:sz w:val="24"/>
        </w:rPr>
        <w:t>Três</w:t>
      </w:r>
      <w:r w:rsidR="00E7428A" w:rsidRPr="002B088F">
        <w:rPr>
          <w:rFonts w:ascii="Cambria" w:hAnsi="Cambria"/>
          <w:sz w:val="24"/>
        </w:rPr>
        <w:t xml:space="preserve"> </w:t>
      </w:r>
      <w:r w:rsidRPr="002B088F">
        <w:rPr>
          <w:rFonts w:ascii="Cambria" w:hAnsi="Cambria"/>
          <w:sz w:val="24"/>
        </w:rPr>
        <w:t>equipes vencedoras receberão medalhas.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Não será permitido o uso de equipamentos profissional (inclusive bolas) durante o campeonato.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 xml:space="preserve">Somente será permitido adentra na pista com calçados específicos, fornecido pelo </w:t>
      </w:r>
      <w:proofErr w:type="spellStart"/>
      <w:r w:rsidRPr="002B088F">
        <w:rPr>
          <w:rFonts w:ascii="Cambria" w:hAnsi="Cambria"/>
          <w:sz w:val="24"/>
        </w:rPr>
        <w:t>Striker</w:t>
      </w:r>
      <w:proofErr w:type="spellEnd"/>
      <w:r w:rsidRPr="002B088F">
        <w:rPr>
          <w:rFonts w:ascii="Cambria" w:hAnsi="Cambria"/>
          <w:sz w:val="24"/>
        </w:rPr>
        <w:t>.</w:t>
      </w:r>
    </w:p>
    <w:p w:rsidR="00E83D06" w:rsidRPr="002B088F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Casos omissos serão resolvidos pela comissão organizadora.</w:t>
      </w:r>
    </w:p>
    <w:p w:rsidR="00E83D06" w:rsidRPr="002B088F" w:rsidRDefault="00E83D06" w:rsidP="00E7428A">
      <w:pPr>
        <w:pStyle w:val="PargrafodaLista"/>
        <w:spacing w:line="480" w:lineRule="auto"/>
        <w:ind w:left="0"/>
        <w:rPr>
          <w:rFonts w:ascii="Cambria" w:hAnsi="Cambria"/>
          <w:sz w:val="24"/>
        </w:rPr>
      </w:pPr>
    </w:p>
    <w:p w:rsidR="00E83D06" w:rsidRPr="002B088F" w:rsidRDefault="00E83D06" w:rsidP="002B088F">
      <w:pPr>
        <w:pStyle w:val="PargrafodaLista"/>
        <w:spacing w:line="480" w:lineRule="auto"/>
        <w:ind w:left="0"/>
        <w:jc w:val="center"/>
        <w:rPr>
          <w:rFonts w:ascii="Cambria" w:hAnsi="Cambria"/>
          <w:sz w:val="24"/>
        </w:rPr>
      </w:pPr>
      <w:r w:rsidRPr="002B088F">
        <w:rPr>
          <w:rFonts w:ascii="Cambria" w:hAnsi="Cambria"/>
          <w:sz w:val="24"/>
        </w:rPr>
        <w:t>EFINIÇÕES:</w:t>
      </w:r>
    </w:p>
    <w:p w:rsidR="00E83D06" w:rsidRPr="002B088F" w:rsidRDefault="00E83D06" w:rsidP="00E7428A">
      <w:pPr>
        <w:pStyle w:val="PargrafodaLista"/>
        <w:numPr>
          <w:ilvl w:val="0"/>
          <w:numId w:val="2"/>
        </w:numPr>
        <w:spacing w:line="480" w:lineRule="auto"/>
        <w:rPr>
          <w:rFonts w:ascii="Cambria" w:hAnsi="Cambria"/>
          <w:sz w:val="24"/>
        </w:rPr>
      </w:pPr>
      <w:r w:rsidRPr="002B088F">
        <w:rPr>
          <w:rFonts w:ascii="Cambria" w:hAnsi="Cambria"/>
          <w:b/>
          <w:sz w:val="24"/>
        </w:rPr>
        <w:t>FRAMES</w:t>
      </w:r>
      <w:r w:rsidRPr="002B088F">
        <w:rPr>
          <w:rFonts w:ascii="Cambria" w:hAnsi="Cambria"/>
          <w:sz w:val="24"/>
        </w:rPr>
        <w:t xml:space="preserve"> – Um jogador tem direito de duas bolas, e a cada </w:t>
      </w:r>
      <w:proofErr w:type="gramStart"/>
      <w:r w:rsidRPr="002B088F">
        <w:rPr>
          <w:rFonts w:ascii="Cambria" w:hAnsi="Cambria"/>
          <w:sz w:val="24"/>
        </w:rPr>
        <w:t>2</w:t>
      </w:r>
      <w:proofErr w:type="gramEnd"/>
      <w:r w:rsidRPr="002B088F">
        <w:rPr>
          <w:rFonts w:ascii="Cambria" w:hAnsi="Cambria"/>
          <w:sz w:val="24"/>
        </w:rPr>
        <w:t xml:space="preserve"> jogadas se dá um frame. Cada equipe terá o direito a 10 Frames.</w:t>
      </w:r>
    </w:p>
    <w:p w:rsidR="00E83D06" w:rsidRPr="002B088F" w:rsidRDefault="00E83D06" w:rsidP="00E7428A">
      <w:pPr>
        <w:pStyle w:val="PargrafodaLista"/>
        <w:numPr>
          <w:ilvl w:val="0"/>
          <w:numId w:val="2"/>
        </w:numPr>
        <w:spacing w:line="480" w:lineRule="auto"/>
        <w:rPr>
          <w:rFonts w:ascii="Cambria" w:hAnsi="Cambria"/>
          <w:sz w:val="24"/>
        </w:rPr>
      </w:pPr>
      <w:r w:rsidRPr="002B088F">
        <w:rPr>
          <w:rFonts w:ascii="Cambria" w:hAnsi="Cambria"/>
          <w:b/>
          <w:sz w:val="24"/>
        </w:rPr>
        <w:t xml:space="preserve">STRIKES </w:t>
      </w:r>
      <w:r w:rsidRPr="002B088F">
        <w:rPr>
          <w:rFonts w:ascii="Cambria" w:hAnsi="Cambria"/>
          <w:sz w:val="24"/>
        </w:rPr>
        <w:t xml:space="preserve">- </w:t>
      </w:r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Um </w:t>
      </w:r>
      <w:proofErr w:type="spellStart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>strike</w:t>
      </w:r>
      <w:proofErr w:type="spellEnd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é marcado quando todos os pinos são derrubados no primeiro lançamento do frame. O </w:t>
      </w:r>
      <w:proofErr w:type="spellStart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>strike</w:t>
      </w:r>
      <w:proofErr w:type="spellEnd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 anotado com um ( X ) no lado direito superior do quadrado referente àquele frame.</w:t>
      </w:r>
    </w:p>
    <w:p w:rsidR="009B73A9" w:rsidRPr="002B088F" w:rsidRDefault="00E83D06" w:rsidP="00E7428A">
      <w:pPr>
        <w:pStyle w:val="PargrafodaLista"/>
        <w:numPr>
          <w:ilvl w:val="0"/>
          <w:numId w:val="2"/>
        </w:numPr>
        <w:spacing w:line="480" w:lineRule="auto"/>
        <w:rPr>
          <w:rFonts w:ascii="Cambria" w:hAnsi="Cambria"/>
          <w:sz w:val="24"/>
        </w:rPr>
      </w:pPr>
      <w:r w:rsidRPr="002B088F">
        <w:rPr>
          <w:rFonts w:ascii="Cambria" w:hAnsi="Cambria"/>
          <w:b/>
          <w:sz w:val="24"/>
        </w:rPr>
        <w:t>SPARE</w:t>
      </w:r>
      <w:r w:rsidRPr="002B088F">
        <w:rPr>
          <w:rFonts w:ascii="Cambria" w:hAnsi="Cambria"/>
          <w:sz w:val="24"/>
        </w:rPr>
        <w:t xml:space="preserve"> - </w:t>
      </w:r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O </w:t>
      </w:r>
      <w:proofErr w:type="spellStart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>spare</w:t>
      </w:r>
      <w:proofErr w:type="spellEnd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acontece quando os pinos que não foram derrubados no primeiro lançamento são derrubados no segundo arremesso do mesmo frame. O </w:t>
      </w:r>
      <w:proofErr w:type="spellStart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>spare</w:t>
      </w:r>
      <w:proofErr w:type="spellEnd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e anotado com um </w:t>
      </w:r>
      <w:proofErr w:type="gramStart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 xml:space="preserve">( </w:t>
      </w:r>
      <w:proofErr w:type="gramEnd"/>
      <w:r w:rsidRPr="002B088F">
        <w:rPr>
          <w:rFonts w:ascii="Cambria" w:eastAsia="Times New Roman" w:hAnsi="Cambria" w:cs="Times New Roman"/>
          <w:sz w:val="24"/>
          <w:szCs w:val="24"/>
          <w:lang w:eastAsia="pt-BR"/>
        </w:rPr>
        <w:t>/ ) no lado direito superior do quadrado referente àquele frame.</w:t>
      </w:r>
    </w:p>
    <w:sectPr w:rsidR="009B73A9" w:rsidRPr="002B088F" w:rsidSect="009978CA">
      <w:headerReference w:type="default" r:id="rId10"/>
      <w:pgSz w:w="11906" w:h="16838"/>
      <w:pgMar w:top="1843" w:right="849" w:bottom="851" w:left="709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FC" w:rsidRDefault="003172FC" w:rsidP="00E83D06">
      <w:pPr>
        <w:spacing w:after="0" w:line="240" w:lineRule="auto"/>
      </w:pPr>
      <w:r>
        <w:separator/>
      </w:r>
    </w:p>
  </w:endnote>
  <w:endnote w:type="continuationSeparator" w:id="0">
    <w:p w:rsidR="003172FC" w:rsidRDefault="003172FC" w:rsidP="00E8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FC" w:rsidRDefault="003172FC" w:rsidP="00E83D06">
      <w:pPr>
        <w:spacing w:after="0" w:line="240" w:lineRule="auto"/>
      </w:pPr>
      <w:r>
        <w:separator/>
      </w:r>
    </w:p>
  </w:footnote>
  <w:footnote w:type="continuationSeparator" w:id="0">
    <w:p w:rsidR="003172FC" w:rsidRDefault="003172FC" w:rsidP="00E8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06" w:rsidRPr="002B088F" w:rsidRDefault="002B088F" w:rsidP="002B088F">
    <w:pPr>
      <w:tabs>
        <w:tab w:val="left" w:pos="1027"/>
        <w:tab w:val="left" w:pos="1540"/>
        <w:tab w:val="center" w:pos="5174"/>
        <w:tab w:val="right" w:pos="10348"/>
      </w:tabs>
      <w:rPr>
        <w:rFonts w:ascii="Cambria" w:hAnsi="Cambria"/>
        <w:b/>
        <w:sz w:val="48"/>
      </w:rPr>
    </w:pPr>
    <w:r w:rsidRPr="002B088F">
      <w:rPr>
        <w:rFonts w:ascii="Cambria" w:hAnsi="Cambria" w:cs="Times New Roman"/>
        <w:b/>
        <w:noProof/>
        <w:sz w:val="36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36D4812A" wp14:editId="116BEB8C">
          <wp:simplePos x="0" y="0"/>
          <wp:positionH relativeFrom="margin">
            <wp:posOffset>5751830</wp:posOffset>
          </wp:positionH>
          <wp:positionV relativeFrom="paragraph">
            <wp:posOffset>-123190</wp:posOffset>
          </wp:positionV>
          <wp:extent cx="971550" cy="632460"/>
          <wp:effectExtent l="0" t="0" r="0" b="0"/>
          <wp:wrapNone/>
          <wp:docPr id="51" name="Imagem 51" descr="assinatura_leon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ssinatura_leonar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91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88F">
      <w:rPr>
        <w:rFonts w:ascii="Cambria" w:hAnsi="Cambria"/>
        <w:b/>
        <w:noProof/>
        <w:sz w:val="48"/>
        <w:lang w:eastAsia="pt-BR"/>
      </w:rPr>
      <w:drawing>
        <wp:anchor distT="0" distB="0" distL="114300" distR="114300" simplePos="0" relativeHeight="251662336" behindDoc="1" locked="0" layoutInCell="1" allowOverlap="1" wp14:anchorId="743811AE" wp14:editId="260B266A">
          <wp:simplePos x="0" y="0"/>
          <wp:positionH relativeFrom="column">
            <wp:posOffset>-243509</wp:posOffset>
          </wp:positionH>
          <wp:positionV relativeFrom="paragraph">
            <wp:posOffset>-130810</wp:posOffset>
          </wp:positionV>
          <wp:extent cx="1838325" cy="643890"/>
          <wp:effectExtent l="0" t="0" r="952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fu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48"/>
      </w:rPr>
      <w:tab/>
    </w:r>
    <w:r>
      <w:rPr>
        <w:rFonts w:ascii="Cambria" w:hAnsi="Cambria"/>
        <w:b/>
        <w:sz w:val="48"/>
      </w:rPr>
      <w:tab/>
    </w:r>
    <w:r>
      <w:rPr>
        <w:rFonts w:ascii="Cambria" w:hAnsi="Cambria"/>
        <w:b/>
        <w:sz w:val="48"/>
      </w:rPr>
      <w:tab/>
    </w:r>
    <w:r w:rsidR="00E83D06" w:rsidRPr="002B088F">
      <w:rPr>
        <w:rFonts w:ascii="Cambria" w:hAnsi="Cambria"/>
        <w:b/>
        <w:sz w:val="48"/>
      </w:rPr>
      <w:t>REGULAMENTO</w:t>
    </w:r>
  </w:p>
  <w:p w:rsidR="00E83D06" w:rsidRDefault="00E83D06" w:rsidP="00E83D06">
    <w:pPr>
      <w:pStyle w:val="Cabealho"/>
      <w:tabs>
        <w:tab w:val="clear" w:pos="4252"/>
        <w:tab w:val="clear" w:pos="8504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568"/>
    <w:multiLevelType w:val="hybridMultilevel"/>
    <w:tmpl w:val="2AB48DF4"/>
    <w:lvl w:ilvl="0" w:tplc="0416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27B0EF2"/>
    <w:multiLevelType w:val="hybridMultilevel"/>
    <w:tmpl w:val="0AF474A0"/>
    <w:lvl w:ilvl="0" w:tplc="BD086B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06DA"/>
    <w:multiLevelType w:val="hybridMultilevel"/>
    <w:tmpl w:val="83B05C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17F21"/>
    <w:multiLevelType w:val="hybridMultilevel"/>
    <w:tmpl w:val="BC4C3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93"/>
    <w:rsid w:val="002B088F"/>
    <w:rsid w:val="003172FC"/>
    <w:rsid w:val="00384D93"/>
    <w:rsid w:val="005D7378"/>
    <w:rsid w:val="005F657B"/>
    <w:rsid w:val="00721F2D"/>
    <w:rsid w:val="00795F7C"/>
    <w:rsid w:val="007B1480"/>
    <w:rsid w:val="007E69CE"/>
    <w:rsid w:val="00995309"/>
    <w:rsid w:val="009978CA"/>
    <w:rsid w:val="009B73A9"/>
    <w:rsid w:val="009C6670"/>
    <w:rsid w:val="009E7A23"/>
    <w:rsid w:val="00A21173"/>
    <w:rsid w:val="00A46CA9"/>
    <w:rsid w:val="00D61E9B"/>
    <w:rsid w:val="00DB6313"/>
    <w:rsid w:val="00E7428A"/>
    <w:rsid w:val="00E83D06"/>
    <w:rsid w:val="00ED0848"/>
    <w:rsid w:val="00ED2793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3D0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D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3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D06"/>
  </w:style>
  <w:style w:type="paragraph" w:styleId="Rodap">
    <w:name w:val="footer"/>
    <w:basedOn w:val="Normal"/>
    <w:link w:val="RodapChar"/>
    <w:uiPriority w:val="99"/>
    <w:unhideWhenUsed/>
    <w:rsid w:val="00E83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3D0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D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3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D06"/>
  </w:style>
  <w:style w:type="paragraph" w:styleId="Rodap">
    <w:name w:val="footer"/>
    <w:basedOn w:val="Normal"/>
    <w:link w:val="RodapChar"/>
    <w:uiPriority w:val="99"/>
    <w:unhideWhenUsed/>
    <w:rsid w:val="00E83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fug@asfug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fug@asfug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09F95.47D43F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Carol</cp:lastModifiedBy>
  <cp:revision>4</cp:revision>
  <cp:lastPrinted>2016-09-26T13:42:00Z</cp:lastPrinted>
  <dcterms:created xsi:type="dcterms:W3CDTF">2016-09-26T13:41:00Z</dcterms:created>
  <dcterms:modified xsi:type="dcterms:W3CDTF">2016-09-26T15:18:00Z</dcterms:modified>
</cp:coreProperties>
</file>