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D06" w:rsidRDefault="00E83D06" w:rsidP="00E7428A">
      <w:pPr>
        <w:jc w:val="center"/>
        <w:rPr>
          <w:rFonts w:ascii="Clarendon BT" w:hAnsi="Clarendon BT"/>
          <w:b/>
          <w:sz w:val="36"/>
        </w:rPr>
      </w:pPr>
      <w:r>
        <w:rPr>
          <w:rFonts w:ascii="Clarendon BT" w:hAnsi="Clarendon BT"/>
          <w:b/>
          <w:sz w:val="36"/>
        </w:rPr>
        <w:t>TORNEIO DE BOLICHE ASFUG 2015</w:t>
      </w:r>
    </w:p>
    <w:p w:rsidR="00E83D06" w:rsidRDefault="00E83D06" w:rsidP="00E7428A">
      <w:pPr>
        <w:rPr>
          <w:rFonts w:ascii="Clarendon BT" w:hAnsi="Clarendon BT"/>
          <w:b/>
          <w:sz w:val="36"/>
        </w:rPr>
      </w:pPr>
    </w:p>
    <w:p w:rsidR="00E83D06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larendon BT" w:hAnsi="Clarendon BT"/>
          <w:sz w:val="24"/>
        </w:rPr>
      </w:pPr>
      <w:r w:rsidRPr="00E83D06">
        <w:rPr>
          <w:rFonts w:ascii="Clarendon BT" w:hAnsi="Clarendon BT"/>
          <w:sz w:val="24"/>
        </w:rPr>
        <w:t>O Torneio de Boliche da ASFUG é organizado pela administração e tem por objetivo congregar seus associados em uma atividade divertida e saudável</w:t>
      </w:r>
      <w:r>
        <w:rPr>
          <w:rFonts w:ascii="Clarendon BT" w:hAnsi="Clarendon BT"/>
          <w:sz w:val="24"/>
        </w:rPr>
        <w:t>.</w:t>
      </w:r>
    </w:p>
    <w:p w:rsidR="00E83D06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>O torneio realizar-se-á no dia 17 e 24 de outubro de 2015, Sábado, com início a ser definido.</w:t>
      </w:r>
    </w:p>
    <w:p w:rsidR="00E83D06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>Poderá participar Celetista e Estagiários.</w:t>
      </w:r>
    </w:p>
    <w:p w:rsidR="00E83D06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>A equipe deverá ser composta com no máximo 5 integrantes ou no mínimo 3 integrantes, previamente inscritos.</w:t>
      </w:r>
    </w:p>
    <w:p w:rsidR="00E83D06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>Será permitido a substituição de jogadores já inscritos até o dia 16/10/2015.</w:t>
      </w:r>
    </w:p>
    <w:p w:rsidR="00E83D06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>As rodadas acontecerão conforme a tabela previamente elaborada. Que será anunciada no dia 12/10/2015</w:t>
      </w:r>
      <w:r w:rsidR="00E7428A">
        <w:rPr>
          <w:rFonts w:ascii="Clarendon BT" w:hAnsi="Clarendon BT"/>
          <w:sz w:val="24"/>
        </w:rPr>
        <w:t>.</w:t>
      </w:r>
    </w:p>
    <w:p w:rsidR="00E83D06" w:rsidRDefault="00E83D06" w:rsidP="00E7428A">
      <w:pPr>
        <w:pStyle w:val="PargrafodaLista"/>
        <w:numPr>
          <w:ilvl w:val="0"/>
          <w:numId w:val="1"/>
        </w:numPr>
        <w:spacing w:line="480" w:lineRule="auto"/>
        <w:ind w:left="142" w:hanging="142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>Local:</w:t>
      </w:r>
    </w:p>
    <w:p w:rsidR="00E83D06" w:rsidRPr="00E83D06" w:rsidRDefault="00E83D06" w:rsidP="00E7428A">
      <w:pPr>
        <w:pStyle w:val="PargrafodaLista"/>
        <w:spacing w:line="480" w:lineRule="auto"/>
        <w:rPr>
          <w:rFonts w:ascii="Clarendon BT" w:hAnsi="Clarendon BT"/>
          <w:b/>
          <w:sz w:val="24"/>
          <w:u w:val="single"/>
        </w:rPr>
      </w:pPr>
      <w:r w:rsidRPr="00E83D06">
        <w:rPr>
          <w:rFonts w:ascii="Clarendon BT" w:hAnsi="Clarendon BT"/>
          <w:b/>
          <w:sz w:val="24"/>
          <w:u w:val="single"/>
        </w:rPr>
        <w:t>STRIKER BOLICHE – SHOOPING PASSEIO DAS AGUAS</w:t>
      </w:r>
    </w:p>
    <w:p w:rsidR="00E83D06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>As inscrições deverão ser entregues na Administração da ASFUG ou pelo e-mail (</w:t>
      </w:r>
      <w:hyperlink r:id="rId7" w:history="1">
        <w:r w:rsidRPr="00721F2D">
          <w:rPr>
            <w:rStyle w:val="Hyperlink"/>
            <w:rFonts w:ascii="Clarendon BT" w:hAnsi="Clarendon BT"/>
            <w:color w:val="auto"/>
            <w:sz w:val="24"/>
          </w:rPr>
          <w:t>asfug@asfug.com.br</w:t>
        </w:r>
      </w:hyperlink>
      <w:r w:rsidRPr="00721F2D">
        <w:rPr>
          <w:rFonts w:ascii="Clarendon BT" w:hAnsi="Clarendon BT"/>
          <w:sz w:val="24"/>
        </w:rPr>
        <w:t>)</w:t>
      </w:r>
      <w:r>
        <w:rPr>
          <w:rFonts w:ascii="Clarendon BT" w:hAnsi="Clarendon BT"/>
          <w:sz w:val="24"/>
        </w:rPr>
        <w:t xml:space="preserve"> até o dia 30/09.</w:t>
      </w:r>
    </w:p>
    <w:p w:rsidR="00E83D06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>A inscrição será validada após a confirmação do pagamento de cada equipe.</w:t>
      </w:r>
    </w:p>
    <w:p w:rsidR="00E83D06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>O valor por hora/pista, por equipe é R$ 60,00.</w:t>
      </w:r>
    </w:p>
    <w:p w:rsidR="00E83D06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>Só serão aceitas inscrições com pagamento efetuado até o dia 02/10/2015.</w:t>
      </w:r>
    </w:p>
    <w:p w:rsidR="00E83D06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 xml:space="preserve">O pagamento poderá ser por meio de Depósito, Transferência ou em dinheiro na Administração da ASFUG. O comprovante de pagamento deverá ser encaminhado para o e-mail: </w:t>
      </w:r>
      <w:hyperlink r:id="rId8" w:history="1">
        <w:r w:rsidRPr="00721F2D">
          <w:rPr>
            <w:rStyle w:val="Hyperlink"/>
            <w:rFonts w:ascii="Clarendon BT" w:hAnsi="Clarendon BT"/>
            <w:color w:val="auto"/>
            <w:sz w:val="24"/>
          </w:rPr>
          <w:t>asfug@asfug.com.br</w:t>
        </w:r>
      </w:hyperlink>
      <w:r w:rsidR="00721F2D" w:rsidRPr="00721F2D">
        <w:rPr>
          <w:rStyle w:val="Hyperlink"/>
          <w:rFonts w:ascii="Clarendon BT" w:hAnsi="Clarendon BT"/>
          <w:color w:val="auto"/>
          <w:sz w:val="24"/>
          <w:u w:val="none"/>
        </w:rPr>
        <w:t xml:space="preserve"> </w:t>
      </w:r>
      <w:r w:rsidR="00721F2D">
        <w:rPr>
          <w:rStyle w:val="Hyperlink"/>
          <w:rFonts w:ascii="Clarendon BT" w:hAnsi="Clarendon BT"/>
          <w:color w:val="auto"/>
          <w:sz w:val="24"/>
          <w:u w:val="none"/>
        </w:rPr>
        <w:t>.</w:t>
      </w:r>
    </w:p>
    <w:p w:rsidR="00E83D06" w:rsidRDefault="00E83D06" w:rsidP="00E7428A">
      <w:pPr>
        <w:pStyle w:val="PargrafodaLista"/>
        <w:spacing w:line="480" w:lineRule="auto"/>
        <w:ind w:left="0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>Dados Bancários para depósito das inscrições:</w:t>
      </w:r>
    </w:p>
    <w:p w:rsidR="00E83D06" w:rsidRDefault="00E83D06" w:rsidP="00E7428A">
      <w:pPr>
        <w:pStyle w:val="PargrafodaLista"/>
        <w:numPr>
          <w:ilvl w:val="0"/>
          <w:numId w:val="3"/>
        </w:numPr>
        <w:spacing w:line="480" w:lineRule="auto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>Associação dos Funcionários da Unimed Goiânia</w:t>
      </w:r>
    </w:p>
    <w:p w:rsidR="00E83D06" w:rsidRPr="00E83D06" w:rsidRDefault="00E83D06" w:rsidP="00E7428A">
      <w:pPr>
        <w:pStyle w:val="PargrafodaLista"/>
        <w:numPr>
          <w:ilvl w:val="0"/>
          <w:numId w:val="3"/>
        </w:numPr>
        <w:spacing w:line="480" w:lineRule="auto"/>
        <w:rPr>
          <w:rFonts w:ascii="Clarendon BT" w:hAnsi="Clarendon BT"/>
          <w:sz w:val="24"/>
        </w:rPr>
      </w:pPr>
      <w:r w:rsidRPr="00E83D06">
        <w:rPr>
          <w:rFonts w:ascii="Clarendon BT" w:hAnsi="Clarendon BT"/>
          <w:sz w:val="24"/>
        </w:rPr>
        <w:t>Banco Santander</w:t>
      </w:r>
    </w:p>
    <w:p w:rsidR="00E83D06" w:rsidRDefault="00E83D06" w:rsidP="00E7428A">
      <w:pPr>
        <w:pStyle w:val="PargrafodaLista"/>
        <w:numPr>
          <w:ilvl w:val="0"/>
          <w:numId w:val="3"/>
        </w:numPr>
        <w:spacing w:line="480" w:lineRule="auto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>Agência: 3444</w:t>
      </w:r>
    </w:p>
    <w:p w:rsidR="00E83D06" w:rsidRDefault="00E83D06" w:rsidP="00E7428A">
      <w:pPr>
        <w:pStyle w:val="PargrafodaLista"/>
        <w:numPr>
          <w:ilvl w:val="0"/>
          <w:numId w:val="3"/>
        </w:numPr>
        <w:spacing w:line="480" w:lineRule="auto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lastRenderedPageBreak/>
        <w:t>Conta Corrente: 13-000896-6</w:t>
      </w:r>
    </w:p>
    <w:p w:rsidR="00E83D06" w:rsidRDefault="00E83D06" w:rsidP="00E7428A">
      <w:pPr>
        <w:pStyle w:val="PargrafodaLista"/>
        <w:numPr>
          <w:ilvl w:val="0"/>
          <w:numId w:val="3"/>
        </w:numPr>
        <w:spacing w:line="480" w:lineRule="auto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>CNPJ: 37.039.187/0001-47</w:t>
      </w:r>
    </w:p>
    <w:p w:rsidR="00E83D06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>A equipe deverá chegar com 30 minutos de antecedência para o credenciamento.</w:t>
      </w:r>
    </w:p>
    <w:p w:rsidR="00E83D06" w:rsidRDefault="00721F2D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>É obrigatório apresentação de</w:t>
      </w:r>
      <w:r w:rsidR="00E83D06">
        <w:rPr>
          <w:rFonts w:ascii="Clarendon BT" w:hAnsi="Clarendon BT"/>
          <w:sz w:val="24"/>
        </w:rPr>
        <w:t xml:space="preserve"> documento com foto.</w:t>
      </w:r>
    </w:p>
    <w:p w:rsidR="00E83D06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>Será concedido 15 minutos de tolerância.</w:t>
      </w:r>
    </w:p>
    <w:p w:rsidR="00E83D06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>Caso uma equipe não compareça para jogar com no mínimo três jogadores, no dia de seu jogo, perderá automaticamente os pontos do jogo por WO, computando-se pontos para a equipe adversária. Neste caso, o jogo será realizado e a pontuação da equipe será computada.</w:t>
      </w:r>
    </w:p>
    <w:p w:rsidR="00E83D06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>Os atletas estão proibidos de manusear o teclado do monitor, sendo permitido apenas ao “fiscal” ou qualquer membro da comissão organizadora</w:t>
      </w:r>
      <w:r w:rsidR="00E7428A">
        <w:rPr>
          <w:rFonts w:ascii="Clarendon BT" w:hAnsi="Clarendon BT"/>
          <w:sz w:val="24"/>
        </w:rPr>
        <w:t>.</w:t>
      </w:r>
    </w:p>
    <w:p w:rsidR="00E83D06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>E proibido o atleta durante o jogo da sua equipe se ausentar da pista sem a autorização dos organizadores presente.</w:t>
      </w:r>
    </w:p>
    <w:p w:rsidR="00E83D06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>Será desclassificado o atleta que praticar agressão física ou verbal contra participantes do Torneio de Boliche Asfug 2015.</w:t>
      </w:r>
    </w:p>
    <w:p w:rsidR="00E83D06" w:rsidRPr="00E83D06" w:rsidRDefault="00E83D06" w:rsidP="00E7428A">
      <w:pPr>
        <w:pStyle w:val="PargrafodaLista"/>
        <w:numPr>
          <w:ilvl w:val="0"/>
          <w:numId w:val="4"/>
        </w:numPr>
        <w:spacing w:line="480" w:lineRule="auto"/>
        <w:ind w:left="567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>Em caso de agressão física estará sujeito ao acionamento de autoridade policial</w:t>
      </w:r>
    </w:p>
    <w:p w:rsidR="00E83D06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>Os atletas devem estar cientes de todas as regras do jogo e do regulamento do Torneio de Boliche ASFUG 2015, antes de iniciarem as partidas.</w:t>
      </w:r>
    </w:p>
    <w:p w:rsidR="00E83D06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>Não serão aceitos, atletas não inscritos</w:t>
      </w:r>
      <w:r w:rsidR="00E7428A">
        <w:rPr>
          <w:rFonts w:ascii="Clarendon BT" w:hAnsi="Clarendon BT"/>
          <w:sz w:val="24"/>
        </w:rPr>
        <w:t>.</w:t>
      </w:r>
    </w:p>
    <w:p w:rsidR="00E83D06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>Em cada pista poderá jogar até 5 integrantes em partida de 10 “frames”, sendo que cada jogador terá 2 frames, cabendo à equipe definir a ordem da jogada.</w:t>
      </w:r>
    </w:p>
    <w:p w:rsidR="00E83D06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>O jogador deve estar pronto para jogar quando for sua vez e não deve atrasar o arremesso.</w:t>
      </w:r>
      <w:r w:rsidR="00721F2D">
        <w:rPr>
          <w:rFonts w:ascii="Clarendon BT" w:hAnsi="Clarendon BT"/>
          <w:sz w:val="24"/>
        </w:rPr>
        <w:t xml:space="preserve">  </w:t>
      </w:r>
    </w:p>
    <w:p w:rsidR="00721F2D" w:rsidRDefault="00721F2D" w:rsidP="00721F2D">
      <w:pPr>
        <w:spacing w:line="480" w:lineRule="auto"/>
        <w:rPr>
          <w:rFonts w:ascii="Clarendon BT" w:hAnsi="Clarendon BT"/>
          <w:sz w:val="24"/>
        </w:rPr>
      </w:pPr>
    </w:p>
    <w:p w:rsidR="00721F2D" w:rsidRPr="00721F2D" w:rsidRDefault="00721F2D" w:rsidP="00721F2D">
      <w:pPr>
        <w:spacing w:line="480" w:lineRule="auto"/>
        <w:rPr>
          <w:rFonts w:ascii="Clarendon BT" w:hAnsi="Clarendon BT"/>
          <w:sz w:val="24"/>
        </w:rPr>
      </w:pPr>
    </w:p>
    <w:p w:rsidR="00721F2D" w:rsidRPr="00721F2D" w:rsidRDefault="00721F2D" w:rsidP="00721F2D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 xml:space="preserve">Serão disputados 5 </w:t>
      </w:r>
      <w:r w:rsidR="00E7428A">
        <w:rPr>
          <w:rFonts w:ascii="Clarendon BT" w:hAnsi="Clarendon BT"/>
          <w:sz w:val="24"/>
        </w:rPr>
        <w:t>pontos por partida no formato de confronto direto. O jogador que ocupar a primeira posição na pista</w:t>
      </w:r>
      <w:r>
        <w:rPr>
          <w:rFonts w:ascii="Clarendon BT" w:hAnsi="Clarendon BT"/>
          <w:sz w:val="24"/>
        </w:rPr>
        <w:t xml:space="preserve"> ímpar </w:t>
      </w:r>
      <w:r w:rsidR="00E7428A">
        <w:rPr>
          <w:rFonts w:ascii="Clarendon BT" w:hAnsi="Clarendon BT"/>
          <w:sz w:val="24"/>
        </w:rPr>
        <w:t>enfrenta o jogador que ocupa a primeira posição na pista par, valendo um ponto. O jogador que ocupar a segunda posição na pista</w:t>
      </w:r>
      <w:r>
        <w:rPr>
          <w:rFonts w:ascii="Clarendon BT" w:hAnsi="Clarendon BT"/>
          <w:sz w:val="24"/>
        </w:rPr>
        <w:t xml:space="preserve"> ímpar</w:t>
      </w:r>
      <w:r w:rsidR="00E7428A">
        <w:rPr>
          <w:rFonts w:ascii="Clarendon BT" w:hAnsi="Clarendon BT"/>
          <w:sz w:val="24"/>
        </w:rPr>
        <w:t xml:space="preserve"> enfrenta o jogador que ocupar a segunda posição</w:t>
      </w:r>
      <w:r>
        <w:rPr>
          <w:rFonts w:ascii="Clarendon BT" w:hAnsi="Clarendon BT"/>
          <w:sz w:val="24"/>
        </w:rPr>
        <w:t xml:space="preserve"> na pista par, valendo um ponto</w:t>
      </w:r>
      <w:r w:rsidR="00E7428A">
        <w:rPr>
          <w:rFonts w:ascii="Clarendon BT" w:hAnsi="Clarendon BT"/>
          <w:sz w:val="24"/>
        </w:rPr>
        <w:t>.</w:t>
      </w:r>
      <w:r>
        <w:rPr>
          <w:rFonts w:ascii="Clarendon BT" w:hAnsi="Clarendon BT"/>
          <w:sz w:val="24"/>
        </w:rPr>
        <w:t xml:space="preserve"> </w:t>
      </w:r>
      <w:r w:rsidR="00E7428A">
        <w:rPr>
          <w:rFonts w:ascii="Clarendon BT" w:hAnsi="Clarendon BT"/>
          <w:sz w:val="24"/>
        </w:rPr>
        <w:t>O jogador que ocupar a terceira posição</w:t>
      </w:r>
      <w:r>
        <w:rPr>
          <w:rFonts w:ascii="Clarendon BT" w:hAnsi="Clarendon BT"/>
          <w:sz w:val="24"/>
        </w:rPr>
        <w:t xml:space="preserve"> na pista ímpar enfrenta o jogador que ocupar a terceira posição na pista par, valendo um ponto e o jogador que ocupar a quarta posição na pista ímpar enfrenta o jogador que ocupar a quarta posição na pista par, valendo um ponto. Ao final, a soma de pontos da equipe também valerá um ponto para a equipe com maior número de pinos derrubados.</w:t>
      </w:r>
    </w:p>
    <w:p w:rsidR="00E83D06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>Ao final de cada partida será contabilizado o total de pontos da equipe.</w:t>
      </w:r>
    </w:p>
    <w:p w:rsidR="00E83D06" w:rsidRPr="00E83D06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>Em caso de empate de pontuação na primeira etapa ou na etapa final, serão considerados como critérios de desempate: primeiro o Maior número de “</w:t>
      </w:r>
      <w:proofErr w:type="spellStart"/>
      <w:r w:rsidRPr="00E83D06">
        <w:rPr>
          <w:rFonts w:ascii="Clarendon BT" w:hAnsi="Clarendon BT"/>
          <w:sz w:val="24"/>
        </w:rPr>
        <w:t>strikes</w:t>
      </w:r>
      <w:proofErr w:type="spellEnd"/>
      <w:r>
        <w:rPr>
          <w:rFonts w:ascii="Clarendon BT" w:hAnsi="Clarendon BT"/>
          <w:b/>
          <w:sz w:val="24"/>
        </w:rPr>
        <w:t>”</w:t>
      </w:r>
      <w:r w:rsidR="00995309">
        <w:rPr>
          <w:rFonts w:ascii="Clarendon BT" w:hAnsi="Clarendon BT"/>
          <w:sz w:val="24"/>
        </w:rPr>
        <w:t xml:space="preserve"> e segundo m</w:t>
      </w:r>
      <w:r>
        <w:rPr>
          <w:rFonts w:ascii="Clarendon BT" w:hAnsi="Clarendon BT"/>
          <w:sz w:val="24"/>
        </w:rPr>
        <w:t>aior número de “</w:t>
      </w:r>
      <w:proofErr w:type="spellStart"/>
      <w:r w:rsidRPr="00E83D06">
        <w:rPr>
          <w:rFonts w:ascii="Clarendon BT" w:hAnsi="Clarendon BT"/>
          <w:sz w:val="24"/>
        </w:rPr>
        <w:t>spare</w:t>
      </w:r>
      <w:proofErr w:type="spellEnd"/>
      <w:r>
        <w:rPr>
          <w:rFonts w:ascii="Clarendon BT" w:hAnsi="Clarendon BT"/>
          <w:b/>
          <w:sz w:val="24"/>
        </w:rPr>
        <w:t>”.</w:t>
      </w:r>
      <w:bookmarkStart w:id="0" w:name="_GoBack"/>
      <w:bookmarkEnd w:id="0"/>
    </w:p>
    <w:p w:rsidR="00E83D06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>Disputarão a etapa final, as equipes classificadas na etapa anterior, sendo que a pontuação neste momento será zerada.</w:t>
      </w:r>
    </w:p>
    <w:p w:rsidR="00E83D06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>Nesta etapa as equipes disputarão a partida, obtendo-se assim: Campeão, Vice-Campeão.</w:t>
      </w:r>
    </w:p>
    <w:p w:rsidR="00E83D06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 xml:space="preserve">As </w:t>
      </w:r>
      <w:r w:rsidR="00E7428A">
        <w:rPr>
          <w:rFonts w:ascii="Clarendon BT" w:hAnsi="Clarendon BT"/>
          <w:sz w:val="24"/>
        </w:rPr>
        <w:t xml:space="preserve">duas </w:t>
      </w:r>
      <w:r>
        <w:rPr>
          <w:rFonts w:ascii="Clarendon BT" w:hAnsi="Clarendon BT"/>
          <w:sz w:val="24"/>
        </w:rPr>
        <w:t>equipes vencedoras receberão troféus e medalhas.</w:t>
      </w:r>
    </w:p>
    <w:p w:rsidR="00E83D06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>Não será permitido o uso de equipamentos profissional (inclusive bolas) durante o campeonato.</w:t>
      </w:r>
    </w:p>
    <w:p w:rsidR="00E83D06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 xml:space="preserve">Somente será permitido adentra na pista com calçados específicos, fornecido pelo </w:t>
      </w:r>
      <w:proofErr w:type="spellStart"/>
      <w:r>
        <w:rPr>
          <w:rFonts w:ascii="Clarendon BT" w:hAnsi="Clarendon BT"/>
          <w:sz w:val="24"/>
        </w:rPr>
        <w:t>Striker</w:t>
      </w:r>
      <w:proofErr w:type="spellEnd"/>
      <w:r>
        <w:rPr>
          <w:rFonts w:ascii="Clarendon BT" w:hAnsi="Clarendon BT"/>
          <w:sz w:val="24"/>
        </w:rPr>
        <w:t>.</w:t>
      </w:r>
    </w:p>
    <w:p w:rsidR="00E83D06" w:rsidRDefault="00E83D06" w:rsidP="00E7428A">
      <w:pPr>
        <w:pStyle w:val="PargrafodaLista"/>
        <w:numPr>
          <w:ilvl w:val="0"/>
          <w:numId w:val="1"/>
        </w:numPr>
        <w:spacing w:line="480" w:lineRule="auto"/>
        <w:ind w:left="0" w:firstLine="0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>Casos omissos serão resolvidos pela comissão organizadora.</w:t>
      </w:r>
    </w:p>
    <w:p w:rsidR="00E83D06" w:rsidRDefault="00E83D06" w:rsidP="00E7428A">
      <w:pPr>
        <w:pStyle w:val="PargrafodaLista"/>
        <w:spacing w:line="480" w:lineRule="auto"/>
        <w:ind w:left="0"/>
        <w:rPr>
          <w:rFonts w:ascii="Clarendon BT" w:hAnsi="Clarendon BT"/>
          <w:sz w:val="24"/>
        </w:rPr>
      </w:pPr>
    </w:p>
    <w:p w:rsidR="00E83D06" w:rsidRDefault="00E83D06" w:rsidP="00721F2D">
      <w:pPr>
        <w:pStyle w:val="PargrafodaLista"/>
        <w:spacing w:line="480" w:lineRule="auto"/>
        <w:ind w:left="0"/>
        <w:jc w:val="center"/>
        <w:rPr>
          <w:rFonts w:ascii="Clarendon BT" w:hAnsi="Clarendon BT"/>
          <w:sz w:val="24"/>
        </w:rPr>
      </w:pPr>
    </w:p>
    <w:p w:rsidR="00721F2D" w:rsidRDefault="00721F2D" w:rsidP="00721F2D">
      <w:pPr>
        <w:pStyle w:val="PargrafodaLista"/>
        <w:spacing w:line="480" w:lineRule="auto"/>
        <w:ind w:left="0"/>
        <w:jc w:val="center"/>
        <w:rPr>
          <w:rFonts w:ascii="Clarendon BT" w:hAnsi="Clarendon BT"/>
          <w:sz w:val="24"/>
        </w:rPr>
      </w:pPr>
    </w:p>
    <w:p w:rsidR="00E83D06" w:rsidRDefault="00E83D06" w:rsidP="00721F2D">
      <w:pPr>
        <w:pStyle w:val="PargrafodaLista"/>
        <w:spacing w:line="480" w:lineRule="auto"/>
        <w:ind w:left="0"/>
        <w:jc w:val="center"/>
        <w:rPr>
          <w:rFonts w:ascii="Clarendon BT" w:hAnsi="Clarendon BT"/>
          <w:sz w:val="24"/>
        </w:rPr>
      </w:pPr>
      <w:r>
        <w:rPr>
          <w:rFonts w:ascii="Clarendon BT" w:hAnsi="Clarendon BT"/>
          <w:sz w:val="24"/>
        </w:rPr>
        <w:t>DEFINIÇÕES:</w:t>
      </w:r>
    </w:p>
    <w:p w:rsidR="00E83D06" w:rsidRDefault="00E83D06" w:rsidP="00E7428A">
      <w:pPr>
        <w:pStyle w:val="PargrafodaLista"/>
        <w:spacing w:line="480" w:lineRule="auto"/>
        <w:ind w:left="0"/>
        <w:rPr>
          <w:rFonts w:ascii="Clarendon BT" w:hAnsi="Clarendon BT"/>
          <w:sz w:val="24"/>
        </w:rPr>
      </w:pPr>
    </w:p>
    <w:p w:rsidR="00E83D06" w:rsidRDefault="00E83D06" w:rsidP="00E7428A">
      <w:pPr>
        <w:pStyle w:val="PargrafodaLista"/>
        <w:numPr>
          <w:ilvl w:val="0"/>
          <w:numId w:val="2"/>
        </w:numPr>
        <w:spacing w:line="480" w:lineRule="auto"/>
        <w:rPr>
          <w:rFonts w:ascii="Clarendon BT" w:hAnsi="Clarendon BT"/>
          <w:sz w:val="24"/>
        </w:rPr>
      </w:pPr>
      <w:r w:rsidRPr="00E83D06">
        <w:rPr>
          <w:rFonts w:ascii="Clarendon BT" w:hAnsi="Clarendon BT"/>
          <w:b/>
          <w:sz w:val="24"/>
        </w:rPr>
        <w:t>FRAMES</w:t>
      </w:r>
      <w:r>
        <w:rPr>
          <w:rFonts w:ascii="Clarendon BT" w:hAnsi="Clarendon BT"/>
          <w:sz w:val="24"/>
        </w:rPr>
        <w:t xml:space="preserve"> – Um jogador tem direito de duas bolas, e a cada 2 jogadas se dá um </w:t>
      </w:r>
      <w:r w:rsidRPr="00E83D06">
        <w:rPr>
          <w:rFonts w:ascii="Clarendon BT" w:hAnsi="Clarendon BT"/>
          <w:sz w:val="24"/>
        </w:rPr>
        <w:t>frame.</w:t>
      </w:r>
      <w:r>
        <w:rPr>
          <w:rFonts w:ascii="Clarendon BT" w:hAnsi="Clarendon BT"/>
          <w:sz w:val="24"/>
        </w:rPr>
        <w:t xml:space="preserve"> Cada equipe terá o direito a 10 Frames.</w:t>
      </w:r>
    </w:p>
    <w:p w:rsidR="00E83D06" w:rsidRPr="00E83D06" w:rsidRDefault="00E83D06" w:rsidP="00E7428A">
      <w:pPr>
        <w:pStyle w:val="PargrafodaLista"/>
        <w:numPr>
          <w:ilvl w:val="0"/>
          <w:numId w:val="2"/>
        </w:numPr>
        <w:spacing w:line="480" w:lineRule="auto"/>
        <w:rPr>
          <w:rFonts w:ascii="Clarendon BT" w:hAnsi="Clarendon BT"/>
          <w:sz w:val="24"/>
        </w:rPr>
      </w:pPr>
      <w:r w:rsidRPr="00E83D06">
        <w:rPr>
          <w:rFonts w:ascii="Clarendon BT" w:hAnsi="Clarendon BT"/>
          <w:b/>
          <w:sz w:val="24"/>
        </w:rPr>
        <w:t xml:space="preserve">STRIKES </w:t>
      </w:r>
      <w:r>
        <w:rPr>
          <w:rFonts w:ascii="Clarendon BT" w:hAnsi="Clarendon BT"/>
          <w:sz w:val="24"/>
        </w:rPr>
        <w:t xml:space="preserve">- </w:t>
      </w:r>
      <w:r w:rsidRPr="00E83D06">
        <w:rPr>
          <w:rFonts w:ascii="Clarendon BT" w:eastAsia="Times New Roman" w:hAnsi="Clarendon BT" w:cs="Times New Roman"/>
          <w:sz w:val="24"/>
          <w:szCs w:val="24"/>
          <w:lang w:eastAsia="pt-BR"/>
        </w:rPr>
        <w:t xml:space="preserve">Um </w:t>
      </w:r>
      <w:proofErr w:type="spellStart"/>
      <w:r w:rsidRPr="00E83D06">
        <w:rPr>
          <w:rFonts w:ascii="Clarendon BT" w:eastAsia="Times New Roman" w:hAnsi="Clarendon BT" w:cs="Times New Roman"/>
          <w:sz w:val="24"/>
          <w:szCs w:val="24"/>
          <w:lang w:eastAsia="pt-BR"/>
        </w:rPr>
        <w:t>strike</w:t>
      </w:r>
      <w:proofErr w:type="spellEnd"/>
      <w:r w:rsidRPr="00E83D06">
        <w:rPr>
          <w:rFonts w:ascii="Clarendon BT" w:eastAsia="Times New Roman" w:hAnsi="Clarendon BT" w:cs="Times New Roman"/>
          <w:sz w:val="24"/>
          <w:szCs w:val="24"/>
          <w:lang w:eastAsia="pt-BR"/>
        </w:rPr>
        <w:t xml:space="preserve"> é marcado quando todos os pinos são derrubados no primeiro lançamento do frame</w:t>
      </w:r>
      <w:r>
        <w:rPr>
          <w:rFonts w:ascii="Clarendon BT" w:eastAsia="Times New Roman" w:hAnsi="Clarendon BT" w:cs="Times New Roman"/>
          <w:sz w:val="24"/>
          <w:szCs w:val="24"/>
          <w:lang w:eastAsia="pt-BR"/>
        </w:rPr>
        <w:t xml:space="preserve">. O </w:t>
      </w:r>
      <w:proofErr w:type="spellStart"/>
      <w:r>
        <w:rPr>
          <w:rFonts w:ascii="Clarendon BT" w:eastAsia="Times New Roman" w:hAnsi="Clarendon BT" w:cs="Times New Roman"/>
          <w:sz w:val="24"/>
          <w:szCs w:val="24"/>
          <w:lang w:eastAsia="pt-BR"/>
        </w:rPr>
        <w:t>strike</w:t>
      </w:r>
      <w:proofErr w:type="spellEnd"/>
      <w:r>
        <w:rPr>
          <w:rFonts w:ascii="Clarendon BT" w:eastAsia="Times New Roman" w:hAnsi="Clarendon BT" w:cs="Times New Roman"/>
          <w:sz w:val="24"/>
          <w:szCs w:val="24"/>
          <w:lang w:eastAsia="pt-BR"/>
        </w:rPr>
        <w:t xml:space="preserve"> e anotado com um ( X ) </w:t>
      </w:r>
      <w:r w:rsidRPr="00E83D06">
        <w:rPr>
          <w:rFonts w:ascii="Clarendon BT" w:eastAsia="Times New Roman" w:hAnsi="Clarendon BT" w:cs="Times New Roman"/>
          <w:sz w:val="24"/>
          <w:szCs w:val="24"/>
          <w:lang w:eastAsia="pt-BR"/>
        </w:rPr>
        <w:t>no lado direito superior do quadrado referente àquele frame</w:t>
      </w:r>
      <w:r>
        <w:rPr>
          <w:rFonts w:ascii="Clarendon BT" w:eastAsia="Times New Roman" w:hAnsi="Clarendon BT" w:cs="Times New Roman"/>
          <w:sz w:val="24"/>
          <w:szCs w:val="24"/>
          <w:lang w:eastAsia="pt-BR"/>
        </w:rPr>
        <w:t>.</w:t>
      </w:r>
    </w:p>
    <w:p w:rsidR="00E83D06" w:rsidRPr="00E83D06" w:rsidRDefault="00E83D06" w:rsidP="00E7428A">
      <w:pPr>
        <w:pStyle w:val="PargrafodaLista"/>
        <w:numPr>
          <w:ilvl w:val="0"/>
          <w:numId w:val="2"/>
        </w:numPr>
        <w:spacing w:line="480" w:lineRule="auto"/>
        <w:rPr>
          <w:rFonts w:ascii="Clarendon BT" w:hAnsi="Clarendon BT"/>
          <w:sz w:val="24"/>
        </w:rPr>
      </w:pPr>
      <w:r w:rsidRPr="00E83D06">
        <w:rPr>
          <w:rFonts w:ascii="Clarendon BT" w:hAnsi="Clarendon BT"/>
          <w:b/>
          <w:sz w:val="24"/>
        </w:rPr>
        <w:t>SPARE</w:t>
      </w:r>
      <w:r>
        <w:rPr>
          <w:rFonts w:ascii="Clarendon BT" w:hAnsi="Clarendon BT"/>
          <w:sz w:val="24"/>
        </w:rPr>
        <w:t xml:space="preserve"> - </w:t>
      </w:r>
      <w:r w:rsidRPr="00E83D06">
        <w:rPr>
          <w:rFonts w:ascii="Clarendon BT" w:eastAsia="Times New Roman" w:hAnsi="Clarendon BT" w:cs="Times New Roman"/>
          <w:sz w:val="24"/>
          <w:szCs w:val="24"/>
          <w:lang w:eastAsia="pt-BR"/>
        </w:rPr>
        <w:t xml:space="preserve">O </w:t>
      </w:r>
      <w:proofErr w:type="spellStart"/>
      <w:r w:rsidRPr="00E83D06">
        <w:rPr>
          <w:rFonts w:ascii="Clarendon BT" w:eastAsia="Times New Roman" w:hAnsi="Clarendon BT" w:cs="Times New Roman"/>
          <w:sz w:val="24"/>
          <w:szCs w:val="24"/>
          <w:lang w:eastAsia="pt-BR"/>
        </w:rPr>
        <w:t>spare</w:t>
      </w:r>
      <w:proofErr w:type="spellEnd"/>
      <w:r w:rsidRPr="00E83D06">
        <w:rPr>
          <w:rFonts w:ascii="Clarendon BT" w:eastAsia="Times New Roman" w:hAnsi="Clarendon BT" w:cs="Times New Roman"/>
          <w:sz w:val="24"/>
          <w:szCs w:val="24"/>
          <w:lang w:eastAsia="pt-BR"/>
        </w:rPr>
        <w:t xml:space="preserve"> acontece quando os pinos que não foram derrubados no primeiro lançamento são derrubados no segundo arremesso do mesmo frame</w:t>
      </w:r>
      <w:r>
        <w:rPr>
          <w:rFonts w:ascii="Clarendon BT" w:eastAsia="Times New Roman" w:hAnsi="Clarendon BT" w:cs="Times New Roman"/>
          <w:sz w:val="24"/>
          <w:szCs w:val="24"/>
          <w:lang w:eastAsia="pt-BR"/>
        </w:rPr>
        <w:t xml:space="preserve">. O </w:t>
      </w:r>
      <w:proofErr w:type="spellStart"/>
      <w:r>
        <w:rPr>
          <w:rFonts w:ascii="Clarendon BT" w:eastAsia="Times New Roman" w:hAnsi="Clarendon BT" w:cs="Times New Roman"/>
          <w:sz w:val="24"/>
          <w:szCs w:val="24"/>
          <w:lang w:eastAsia="pt-BR"/>
        </w:rPr>
        <w:t>spare</w:t>
      </w:r>
      <w:proofErr w:type="spellEnd"/>
      <w:r>
        <w:rPr>
          <w:rFonts w:ascii="Clarendon BT" w:eastAsia="Times New Roman" w:hAnsi="Clarendon BT" w:cs="Times New Roman"/>
          <w:sz w:val="24"/>
          <w:szCs w:val="24"/>
          <w:lang w:eastAsia="pt-BR"/>
        </w:rPr>
        <w:t xml:space="preserve"> e anotado com um ( / ) </w:t>
      </w:r>
      <w:r w:rsidRPr="00E83D06">
        <w:rPr>
          <w:rFonts w:ascii="Clarendon BT" w:eastAsia="Times New Roman" w:hAnsi="Clarendon BT" w:cs="Times New Roman"/>
          <w:sz w:val="24"/>
          <w:szCs w:val="24"/>
          <w:lang w:eastAsia="pt-BR"/>
        </w:rPr>
        <w:t>no lado direito superior do quadrado referente àquele frame</w:t>
      </w:r>
      <w:r>
        <w:rPr>
          <w:rFonts w:ascii="Clarendon BT" w:eastAsia="Times New Roman" w:hAnsi="Clarendon BT" w:cs="Times New Roman"/>
          <w:sz w:val="24"/>
          <w:szCs w:val="24"/>
          <w:lang w:eastAsia="pt-BR"/>
        </w:rPr>
        <w:t>.</w:t>
      </w:r>
    </w:p>
    <w:p w:rsidR="00E83D06" w:rsidRPr="00E83D06" w:rsidRDefault="00E83D06" w:rsidP="00E7428A">
      <w:pPr>
        <w:pStyle w:val="PargrafodaLista"/>
        <w:rPr>
          <w:rFonts w:ascii="Clarendon BT" w:hAnsi="Clarendon BT"/>
          <w:sz w:val="24"/>
        </w:rPr>
      </w:pPr>
    </w:p>
    <w:p w:rsidR="00E83D06" w:rsidRDefault="00E83D06" w:rsidP="00E7428A">
      <w:pPr>
        <w:rPr>
          <w:rFonts w:ascii="Clarendon BT" w:hAnsi="Clarendon BT"/>
          <w:sz w:val="24"/>
        </w:rPr>
      </w:pPr>
    </w:p>
    <w:p w:rsidR="00E83D06" w:rsidRDefault="00E83D06" w:rsidP="00E7428A">
      <w:pPr>
        <w:rPr>
          <w:rFonts w:ascii="Clarendon BT" w:hAnsi="Clarendon BT"/>
          <w:sz w:val="24"/>
        </w:rPr>
      </w:pPr>
    </w:p>
    <w:p w:rsidR="00E83D06" w:rsidRDefault="00E83D06" w:rsidP="00E7428A">
      <w:pPr>
        <w:rPr>
          <w:rFonts w:ascii="Clarendon BT" w:hAnsi="Clarendon BT"/>
          <w:sz w:val="24"/>
        </w:rPr>
      </w:pPr>
    </w:p>
    <w:p w:rsidR="00E83D06" w:rsidRDefault="00E83D06" w:rsidP="00E7428A">
      <w:pPr>
        <w:rPr>
          <w:rFonts w:ascii="Clarendon BT" w:hAnsi="Clarendon BT"/>
          <w:sz w:val="24"/>
        </w:rPr>
      </w:pPr>
    </w:p>
    <w:p w:rsidR="00E83D06" w:rsidRDefault="00E83D06" w:rsidP="00E7428A">
      <w:pPr>
        <w:rPr>
          <w:rFonts w:ascii="Clarendon BT" w:hAnsi="Clarendon BT"/>
          <w:sz w:val="24"/>
        </w:rPr>
      </w:pPr>
    </w:p>
    <w:p w:rsidR="00E83D06" w:rsidRDefault="00E83D06" w:rsidP="00E7428A">
      <w:pPr>
        <w:rPr>
          <w:rFonts w:ascii="Clarendon BT" w:hAnsi="Clarendon BT"/>
          <w:sz w:val="24"/>
        </w:rPr>
      </w:pPr>
    </w:p>
    <w:p w:rsidR="00E83D06" w:rsidRDefault="00E83D06" w:rsidP="00E7428A">
      <w:pPr>
        <w:rPr>
          <w:rFonts w:ascii="Clarendon BT" w:hAnsi="Clarendon BT"/>
          <w:sz w:val="24"/>
        </w:rPr>
      </w:pPr>
    </w:p>
    <w:p w:rsidR="009B73A9" w:rsidRDefault="009B73A9" w:rsidP="00E7428A">
      <w:pPr>
        <w:rPr>
          <w:rFonts w:ascii="Clarendon BT" w:hAnsi="Clarendon BT"/>
          <w:sz w:val="24"/>
        </w:rPr>
      </w:pPr>
    </w:p>
    <w:p w:rsidR="00E83D06" w:rsidRDefault="00E83D06" w:rsidP="00E7428A">
      <w:pPr>
        <w:rPr>
          <w:rFonts w:ascii="Clarendon BT" w:hAnsi="Clarendon BT"/>
          <w:sz w:val="24"/>
        </w:rPr>
      </w:pPr>
    </w:p>
    <w:p w:rsidR="009B73A9" w:rsidRPr="00384D93" w:rsidRDefault="009B73A9" w:rsidP="00E7428A">
      <w:pPr>
        <w:rPr>
          <w:rFonts w:ascii="Clarendon BT" w:hAnsi="Clarendon BT"/>
          <w:sz w:val="24"/>
        </w:rPr>
      </w:pPr>
    </w:p>
    <w:sectPr w:rsidR="009B73A9" w:rsidRPr="00384D93" w:rsidSect="00E83D06">
      <w:headerReference w:type="default" r:id="rId9"/>
      <w:pgSz w:w="11906" w:h="16838"/>
      <w:pgMar w:top="709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480" w:rsidRDefault="007B1480" w:rsidP="00E83D06">
      <w:pPr>
        <w:spacing w:after="0" w:line="240" w:lineRule="auto"/>
      </w:pPr>
      <w:r>
        <w:separator/>
      </w:r>
    </w:p>
  </w:endnote>
  <w:endnote w:type="continuationSeparator" w:id="0">
    <w:p w:rsidR="007B1480" w:rsidRDefault="007B1480" w:rsidP="00E8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larendon BT">
    <w:panose1 w:val="02040704040505020204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480" w:rsidRDefault="007B1480" w:rsidP="00E83D06">
      <w:pPr>
        <w:spacing w:after="0" w:line="240" w:lineRule="auto"/>
      </w:pPr>
      <w:r>
        <w:separator/>
      </w:r>
    </w:p>
  </w:footnote>
  <w:footnote w:type="continuationSeparator" w:id="0">
    <w:p w:rsidR="007B1480" w:rsidRDefault="007B1480" w:rsidP="00E83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06" w:rsidRPr="00721F2D" w:rsidRDefault="00721F2D" w:rsidP="00E83D06">
    <w:pPr>
      <w:tabs>
        <w:tab w:val="center" w:pos="5174"/>
        <w:tab w:val="right" w:pos="10348"/>
      </w:tabs>
      <w:rPr>
        <w:rFonts w:ascii="Clarendon BT" w:hAnsi="Clarendon BT"/>
        <w:sz w:val="36"/>
      </w:rPr>
    </w:pPr>
    <w:r w:rsidRPr="00721F2D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1312" behindDoc="1" locked="0" layoutInCell="1" allowOverlap="1" wp14:anchorId="5E24AFDF" wp14:editId="407BF2FA">
          <wp:simplePos x="0" y="0"/>
          <wp:positionH relativeFrom="margin">
            <wp:posOffset>5855335</wp:posOffset>
          </wp:positionH>
          <wp:positionV relativeFrom="paragraph">
            <wp:posOffset>-222885</wp:posOffset>
          </wp:positionV>
          <wp:extent cx="971550" cy="632460"/>
          <wp:effectExtent l="0" t="0" r="0" b="0"/>
          <wp:wrapNone/>
          <wp:docPr id="51" name="Imagem 51" descr="assinatura_leonar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ssinatura_leonard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911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F2D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67ABE128" wp14:editId="47E9A70E">
          <wp:simplePos x="0" y="0"/>
          <wp:positionH relativeFrom="margin">
            <wp:posOffset>-154940</wp:posOffset>
          </wp:positionH>
          <wp:positionV relativeFrom="paragraph">
            <wp:posOffset>-128270</wp:posOffset>
          </wp:positionV>
          <wp:extent cx="1465580" cy="504825"/>
          <wp:effectExtent l="0" t="0" r="1270" b="9525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-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3D06" w:rsidRPr="00721F2D">
      <w:rPr>
        <w:rFonts w:ascii="Clarendon BT" w:hAnsi="Clarendon BT"/>
        <w:sz w:val="36"/>
      </w:rPr>
      <w:tab/>
      <w:t>REGULAMENTO</w:t>
    </w:r>
    <w:r w:rsidR="00E83D06" w:rsidRPr="00721F2D">
      <w:rPr>
        <w:rFonts w:ascii="Clarendon BT" w:hAnsi="Clarendon BT"/>
        <w:sz w:val="36"/>
      </w:rPr>
      <w:tab/>
    </w:r>
  </w:p>
  <w:p w:rsidR="00E83D06" w:rsidRDefault="00E83D06" w:rsidP="00E83D06">
    <w:pPr>
      <w:pStyle w:val="Cabealho"/>
      <w:tabs>
        <w:tab w:val="clear" w:pos="4252"/>
        <w:tab w:val="clear" w:pos="8504"/>
        <w:tab w:val="left" w:pos="9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E3568"/>
    <w:multiLevelType w:val="hybridMultilevel"/>
    <w:tmpl w:val="2AB48DF4"/>
    <w:lvl w:ilvl="0" w:tplc="0416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27B0EF2"/>
    <w:multiLevelType w:val="hybridMultilevel"/>
    <w:tmpl w:val="0AF474A0"/>
    <w:lvl w:ilvl="0" w:tplc="BD086B5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306DA"/>
    <w:multiLevelType w:val="hybridMultilevel"/>
    <w:tmpl w:val="83B05C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17F21"/>
    <w:multiLevelType w:val="hybridMultilevel"/>
    <w:tmpl w:val="BC4C3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93"/>
    <w:rsid w:val="00384D93"/>
    <w:rsid w:val="005D7378"/>
    <w:rsid w:val="00721F2D"/>
    <w:rsid w:val="00795F7C"/>
    <w:rsid w:val="007B1480"/>
    <w:rsid w:val="00995309"/>
    <w:rsid w:val="009B73A9"/>
    <w:rsid w:val="009E7A23"/>
    <w:rsid w:val="00E7428A"/>
    <w:rsid w:val="00E83D06"/>
    <w:rsid w:val="00F3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4CA177-D8A4-403A-B066-0390991E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3D0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83D0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3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D0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83D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3D06"/>
  </w:style>
  <w:style w:type="paragraph" w:styleId="Rodap">
    <w:name w:val="footer"/>
    <w:basedOn w:val="Normal"/>
    <w:link w:val="RodapChar"/>
    <w:uiPriority w:val="99"/>
    <w:unhideWhenUsed/>
    <w:rsid w:val="00E83D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3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fug@asfug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fug@asfug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cid:image001.jpg@01D09F95.47D43F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748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Asfug</dc:creator>
  <cp:keywords/>
  <dc:description/>
  <cp:lastModifiedBy>Asfug</cp:lastModifiedBy>
  <cp:revision>2</cp:revision>
  <cp:lastPrinted>2015-09-23T13:21:00Z</cp:lastPrinted>
  <dcterms:created xsi:type="dcterms:W3CDTF">2015-09-17T19:50:00Z</dcterms:created>
  <dcterms:modified xsi:type="dcterms:W3CDTF">2015-09-23T13:23:00Z</dcterms:modified>
</cp:coreProperties>
</file>